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C" w:rsidRPr="00F26568" w:rsidRDefault="00DC148C" w:rsidP="00F26568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6568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C148C" w:rsidRDefault="00E050F5" w:rsidP="00F26568">
      <w:pPr>
        <w:pStyle w:val="Defaul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050F5">
        <w:rPr>
          <w:rFonts w:ascii="Times New Roman" w:hAnsi="Times New Roman"/>
          <w:b/>
          <w:sz w:val="28"/>
          <w:szCs w:val="28"/>
        </w:rPr>
        <w:t>троительств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E050F5">
        <w:rPr>
          <w:rFonts w:ascii="Times New Roman" w:hAnsi="Times New Roman"/>
          <w:b/>
          <w:sz w:val="28"/>
          <w:szCs w:val="28"/>
        </w:rPr>
        <w:t xml:space="preserve">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3BEC">
        <w:rPr>
          <w:rFonts w:ascii="Times New Roman" w:hAnsi="Times New Roman"/>
          <w:b/>
          <w:sz w:val="28"/>
          <w:szCs w:val="28"/>
        </w:rPr>
        <w:t xml:space="preserve">федерального значения </w:t>
      </w:r>
      <w:r w:rsidR="00243BEC">
        <w:rPr>
          <w:rFonts w:ascii="Times New Roman" w:hAnsi="Times New Roman"/>
          <w:b/>
          <w:sz w:val="28"/>
          <w:szCs w:val="28"/>
        </w:rPr>
        <w:br/>
        <w:t>за январь-сентябрь</w:t>
      </w:r>
      <w:r w:rsidRPr="00E050F5">
        <w:rPr>
          <w:rFonts w:ascii="Times New Roman" w:hAnsi="Times New Roman"/>
          <w:b/>
          <w:sz w:val="28"/>
          <w:szCs w:val="28"/>
        </w:rPr>
        <w:t xml:space="preserve"> </w:t>
      </w:r>
      <w:r w:rsidR="00243BEC">
        <w:rPr>
          <w:rFonts w:ascii="Times New Roman" w:hAnsi="Times New Roman"/>
          <w:b/>
          <w:sz w:val="28"/>
          <w:szCs w:val="28"/>
        </w:rPr>
        <w:t>2020 года</w:t>
      </w:r>
    </w:p>
    <w:p w:rsidR="007705E4" w:rsidRDefault="00243BEC" w:rsidP="00F26568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9 месяцев текущего года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5D2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Пензен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области в ходе реализации федеральной адресной инвестиционной программы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159A" w:rsidRP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осуществляющейся</w:t>
      </w:r>
      <w:r w:rsidR="00D8159A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Перечню строек и объектов, сформированному Минэкономразв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ития Российской Федерации</w:t>
      </w:r>
      <w:r w:rsidR="002C2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организаций-застройщиков проводили работы по строительству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D8159A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реконструкции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</w:t>
      </w:r>
      <w:r w:rsidR="00120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 </w:t>
      </w:r>
      <w:r w:rsidR="002C2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объектов, среди которых Пензенский государственный цирк и Областная детская клиническ</w:t>
      </w:r>
      <w:r w:rsidR="0051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больница им. Н.Ф. Филатова.</w:t>
      </w:r>
    </w:p>
    <w:p w:rsidR="00BE37B0" w:rsidRPr="003C541C" w:rsidRDefault="00B41043" w:rsidP="00F265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объем средств, выделенных из 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едерального бюджета на </w:t>
      </w:r>
      <w:r w:rsidR="000C7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2C2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составил 2,7</w:t>
      </w:r>
      <w:r w:rsidR="00770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70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gramEnd"/>
      <w:r w:rsidR="00770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 </w:t>
      </w:r>
      <w:r w:rsidR="00BE37B0">
        <w:rPr>
          <w:rFonts w:ascii="Times New Roman" w:hAnsi="Times New Roman" w:cs="Times New Roman"/>
          <w:sz w:val="28"/>
          <w:szCs w:val="28"/>
        </w:rPr>
        <w:t>Ф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актически профинансировано за счет всех источников с начала отчетного года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2,2 </w:t>
      </w:r>
      <w:proofErr w:type="gramStart"/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gramEnd"/>
      <w:r w:rsidR="005B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, использовано </w:t>
      </w:r>
      <w:r w:rsidR="005B4FCC">
        <w:rPr>
          <w:rFonts w:ascii="Times New Roman" w:hAnsi="Times New Roman" w:cs="Times New Roman"/>
          <w:sz w:val="28"/>
          <w:szCs w:val="28"/>
        </w:rPr>
        <w:t>–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9D1FC0">
        <w:rPr>
          <w:rFonts w:ascii="Times New Roman" w:hAnsi="Times New Roman" w:cs="Times New Roman"/>
          <w:sz w:val="28"/>
          <w:szCs w:val="28"/>
        </w:rPr>
        <w:br/>
      </w:r>
      <w:r w:rsidR="00582008">
        <w:rPr>
          <w:rFonts w:ascii="Times New Roman" w:hAnsi="Times New Roman" w:cs="Times New Roman"/>
          <w:sz w:val="28"/>
          <w:szCs w:val="28"/>
        </w:rPr>
        <w:t>1</w:t>
      </w:r>
      <w:r w:rsidR="005B4FCC">
        <w:rPr>
          <w:rFonts w:ascii="Times New Roman" w:hAnsi="Times New Roman" w:cs="Times New Roman"/>
          <w:sz w:val="28"/>
          <w:szCs w:val="28"/>
        </w:rPr>
        <w:t>,</w:t>
      </w:r>
      <w:r w:rsidR="009D1FC0">
        <w:rPr>
          <w:rFonts w:ascii="Times New Roman" w:hAnsi="Times New Roman" w:cs="Times New Roman"/>
          <w:sz w:val="28"/>
          <w:szCs w:val="28"/>
        </w:rPr>
        <w:t>6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мл</w:t>
      </w:r>
      <w:r w:rsidR="005B4FCC">
        <w:rPr>
          <w:rFonts w:ascii="Times New Roman" w:hAnsi="Times New Roman" w:cs="Times New Roman"/>
          <w:sz w:val="28"/>
          <w:szCs w:val="28"/>
        </w:rPr>
        <w:t>рд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9D1FC0">
        <w:rPr>
          <w:rFonts w:ascii="Times New Roman" w:hAnsi="Times New Roman" w:cs="Times New Roman"/>
          <w:sz w:val="28"/>
          <w:szCs w:val="28"/>
        </w:rPr>
        <w:t>руб., что составляет 59,7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% от </w:t>
      </w:r>
      <w:r w:rsidR="00BE37B0">
        <w:rPr>
          <w:rFonts w:ascii="Times New Roman" w:hAnsi="Times New Roman" w:cs="Times New Roman"/>
          <w:sz w:val="28"/>
          <w:szCs w:val="28"/>
        </w:rPr>
        <w:t>годового лимита.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C0" w:rsidRDefault="007705E4" w:rsidP="00F26568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больший объем финансирования 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ишелся на такие программы, как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9D1FC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транспортной</w:t>
      </w:r>
      <w:r w:rsidR="009D1FC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стемы России» - 43% и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судебной системы России» 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- 17</w:t>
      </w:r>
      <w:r w:rsidR="0006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9D1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C541C" w:rsidRPr="003C541C" w:rsidRDefault="003C541C" w:rsidP="00F265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1C">
        <w:rPr>
          <w:rFonts w:ascii="Times New Roman" w:hAnsi="Times New Roman" w:cs="Times New Roman"/>
          <w:sz w:val="28"/>
          <w:szCs w:val="28"/>
        </w:rPr>
        <w:t>Из общего количества строек, за период с начала строительства</w:t>
      </w:r>
      <w:r w:rsidR="000523F4">
        <w:rPr>
          <w:rFonts w:ascii="Times New Roman" w:hAnsi="Times New Roman" w:cs="Times New Roman"/>
          <w:sz w:val="28"/>
          <w:szCs w:val="28"/>
        </w:rPr>
        <w:t>,</w:t>
      </w:r>
      <w:r w:rsidRPr="003C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31A4B">
        <w:rPr>
          <w:rFonts w:ascii="Times New Roman" w:hAnsi="Times New Roman" w:cs="Times New Roman"/>
          <w:sz w:val="28"/>
          <w:szCs w:val="28"/>
        </w:rPr>
        <w:t>2</w:t>
      </w:r>
      <w:r w:rsidR="00781E6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31A4B">
        <w:rPr>
          <w:rFonts w:ascii="Times New Roman" w:hAnsi="Times New Roman" w:cs="Times New Roman"/>
          <w:sz w:val="28"/>
          <w:szCs w:val="28"/>
        </w:rPr>
        <w:t>а имею</w:t>
      </w:r>
      <w:r w:rsidR="00835BE8">
        <w:rPr>
          <w:rFonts w:ascii="Times New Roman" w:hAnsi="Times New Roman" w:cs="Times New Roman"/>
          <w:sz w:val="28"/>
          <w:szCs w:val="28"/>
        </w:rPr>
        <w:t xml:space="preserve">т </w:t>
      </w:r>
      <w:r w:rsidR="00C31A4B">
        <w:rPr>
          <w:rFonts w:ascii="Times New Roman" w:hAnsi="Times New Roman" w:cs="Times New Roman"/>
          <w:sz w:val="28"/>
          <w:szCs w:val="28"/>
        </w:rPr>
        <w:t>до 30% т</w:t>
      </w:r>
      <w:r w:rsidRPr="003C541C">
        <w:rPr>
          <w:rFonts w:ascii="Times New Roman" w:hAnsi="Times New Roman" w:cs="Times New Roman"/>
          <w:sz w:val="28"/>
          <w:szCs w:val="28"/>
        </w:rPr>
        <w:t xml:space="preserve">ехнической готовности, </w:t>
      </w:r>
      <w:r w:rsidR="00C31A4B">
        <w:rPr>
          <w:rFonts w:ascii="Times New Roman" w:hAnsi="Times New Roman" w:cs="Times New Roman"/>
          <w:sz w:val="28"/>
          <w:szCs w:val="28"/>
        </w:rPr>
        <w:t xml:space="preserve">3 – свыше </w:t>
      </w:r>
      <w:r w:rsidR="00AC53EC">
        <w:rPr>
          <w:rFonts w:ascii="Times New Roman" w:hAnsi="Times New Roman" w:cs="Times New Roman"/>
          <w:sz w:val="28"/>
          <w:szCs w:val="28"/>
        </w:rPr>
        <w:t>70,</w:t>
      </w:r>
      <w:r w:rsidR="00C31A4B">
        <w:rPr>
          <w:rFonts w:ascii="Times New Roman" w:hAnsi="Times New Roman" w:cs="Times New Roman"/>
          <w:sz w:val="28"/>
          <w:szCs w:val="28"/>
        </w:rPr>
        <w:t xml:space="preserve"> </w:t>
      </w:r>
      <w:r w:rsidR="00781E6F">
        <w:rPr>
          <w:rFonts w:ascii="Times New Roman" w:hAnsi="Times New Roman" w:cs="Times New Roman"/>
          <w:sz w:val="28"/>
          <w:szCs w:val="28"/>
        </w:rPr>
        <w:t>1</w:t>
      </w:r>
      <w:r w:rsidR="006F62C6">
        <w:rPr>
          <w:rFonts w:ascii="Times New Roman" w:hAnsi="Times New Roman" w:cs="Times New Roman"/>
          <w:sz w:val="28"/>
          <w:szCs w:val="28"/>
        </w:rPr>
        <w:t xml:space="preserve"> – 1</w:t>
      </w:r>
      <w:r w:rsidR="00C31A4B">
        <w:rPr>
          <w:rFonts w:ascii="Times New Roman" w:hAnsi="Times New Roman" w:cs="Times New Roman"/>
          <w:sz w:val="28"/>
          <w:szCs w:val="28"/>
        </w:rPr>
        <w:t>0</w:t>
      </w:r>
      <w:r w:rsidR="006F62C6">
        <w:rPr>
          <w:rFonts w:ascii="Times New Roman" w:hAnsi="Times New Roman" w:cs="Times New Roman"/>
          <w:sz w:val="28"/>
          <w:szCs w:val="28"/>
        </w:rPr>
        <w:t>0%</w:t>
      </w:r>
      <w:r w:rsidRPr="003C541C">
        <w:rPr>
          <w:rFonts w:ascii="Times New Roman" w:hAnsi="Times New Roman" w:cs="Times New Roman"/>
          <w:sz w:val="28"/>
          <w:szCs w:val="28"/>
        </w:rPr>
        <w:t xml:space="preserve">. </w:t>
      </w:r>
      <w:r w:rsidR="00C31A4B">
        <w:rPr>
          <w:rFonts w:ascii="Times New Roman" w:hAnsi="Times New Roman" w:cs="Times New Roman"/>
          <w:sz w:val="28"/>
          <w:szCs w:val="28"/>
        </w:rPr>
        <w:t xml:space="preserve">За период с начала года ввода в эксплуатацию </w:t>
      </w:r>
      <w:r w:rsidR="004B4DA8">
        <w:rPr>
          <w:rFonts w:ascii="Times New Roman" w:hAnsi="Times New Roman" w:cs="Times New Roman"/>
          <w:sz w:val="28"/>
          <w:szCs w:val="28"/>
        </w:rPr>
        <w:t>объект</w:t>
      </w:r>
      <w:r w:rsidR="00C31A4B">
        <w:rPr>
          <w:rFonts w:ascii="Times New Roman" w:hAnsi="Times New Roman" w:cs="Times New Roman"/>
          <w:sz w:val="28"/>
          <w:szCs w:val="28"/>
        </w:rPr>
        <w:t>ов</w:t>
      </w:r>
      <w:r w:rsidR="004B4DA8">
        <w:rPr>
          <w:rFonts w:ascii="Times New Roman" w:hAnsi="Times New Roman" w:cs="Times New Roman"/>
          <w:sz w:val="28"/>
          <w:szCs w:val="28"/>
        </w:rPr>
        <w:t>, включенных в адресную инвестиционную программу</w:t>
      </w:r>
      <w:r w:rsidR="00613617">
        <w:rPr>
          <w:rFonts w:ascii="Times New Roman" w:hAnsi="Times New Roman" w:cs="Times New Roman"/>
          <w:sz w:val="28"/>
          <w:szCs w:val="28"/>
        </w:rPr>
        <w:t>,</w:t>
      </w:r>
      <w:r w:rsidR="004B4DA8">
        <w:rPr>
          <w:rFonts w:ascii="Times New Roman" w:hAnsi="Times New Roman" w:cs="Times New Roman"/>
          <w:sz w:val="28"/>
          <w:szCs w:val="28"/>
        </w:rPr>
        <w:t xml:space="preserve"> </w:t>
      </w:r>
      <w:r w:rsidR="00613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было</w:t>
      </w:r>
      <w:r w:rsidR="005B4FCC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4038" w:rsidRPr="00DE4038" w:rsidRDefault="00DE4038" w:rsidP="00F265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89" w:rsidRPr="00F26568" w:rsidRDefault="00DE4038" w:rsidP="00F26568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68">
        <w:rPr>
          <w:rFonts w:ascii="Times New Roman" w:hAnsi="Times New Roman" w:cs="Times New Roman"/>
          <w:i/>
          <w:sz w:val="28"/>
          <w:szCs w:val="28"/>
        </w:rPr>
        <w:t>Е</w:t>
      </w:r>
      <w:r w:rsidR="00855ECD" w:rsidRPr="00F26568">
        <w:rPr>
          <w:rFonts w:ascii="Times New Roman" w:hAnsi="Times New Roman" w:cs="Times New Roman"/>
          <w:i/>
          <w:sz w:val="28"/>
          <w:szCs w:val="28"/>
        </w:rPr>
        <w:t>.</w:t>
      </w:r>
      <w:r w:rsidRPr="00F26568">
        <w:rPr>
          <w:rFonts w:ascii="Times New Roman" w:hAnsi="Times New Roman" w:cs="Times New Roman"/>
          <w:i/>
          <w:sz w:val="28"/>
          <w:szCs w:val="28"/>
        </w:rPr>
        <w:t>И</w:t>
      </w:r>
      <w:r w:rsidR="00855ECD" w:rsidRPr="00F265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26568">
        <w:rPr>
          <w:rFonts w:ascii="Times New Roman" w:hAnsi="Times New Roman" w:cs="Times New Roman"/>
          <w:i/>
          <w:sz w:val="28"/>
          <w:szCs w:val="28"/>
        </w:rPr>
        <w:t>Симакова</w:t>
      </w:r>
      <w:r w:rsidR="00351D89" w:rsidRPr="00F26568">
        <w:rPr>
          <w:rFonts w:ascii="Times New Roman" w:hAnsi="Times New Roman" w:cs="Times New Roman"/>
          <w:i/>
          <w:sz w:val="28"/>
          <w:szCs w:val="28"/>
        </w:rPr>
        <w:t>,</w:t>
      </w:r>
    </w:p>
    <w:p w:rsidR="00F26568" w:rsidRPr="001D7BD8" w:rsidRDefault="00DE4038" w:rsidP="00F26568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68">
        <w:rPr>
          <w:rFonts w:ascii="Times New Roman" w:hAnsi="Times New Roman" w:cs="Times New Roman"/>
          <w:i/>
          <w:sz w:val="28"/>
          <w:szCs w:val="28"/>
        </w:rPr>
        <w:t>начальник отдела стати</w:t>
      </w:r>
      <w:r w:rsidR="00F26568">
        <w:rPr>
          <w:rFonts w:ascii="Times New Roman" w:hAnsi="Times New Roman" w:cs="Times New Roman"/>
          <w:i/>
          <w:sz w:val="28"/>
          <w:szCs w:val="28"/>
        </w:rPr>
        <w:t>стики строительства, инвестиций</w:t>
      </w:r>
    </w:p>
    <w:p w:rsidR="00DE4038" w:rsidRPr="001D7BD8" w:rsidRDefault="00DE4038" w:rsidP="00F26568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656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D7BD8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bookmarkStart w:id="0" w:name="_GoBack"/>
      <w:bookmarkEnd w:id="0"/>
    </w:p>
    <w:sectPr w:rsidR="00DE4038" w:rsidRPr="001D7BD8" w:rsidSect="00F26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3"/>
    <w:rsid w:val="000523F4"/>
    <w:rsid w:val="00061054"/>
    <w:rsid w:val="000B32FA"/>
    <w:rsid w:val="000C38AC"/>
    <w:rsid w:val="000C7A6C"/>
    <w:rsid w:val="000E5F53"/>
    <w:rsid w:val="00120573"/>
    <w:rsid w:val="00134E90"/>
    <w:rsid w:val="00141932"/>
    <w:rsid w:val="001625D0"/>
    <w:rsid w:val="001D7BD8"/>
    <w:rsid w:val="001E5E79"/>
    <w:rsid w:val="00243BEC"/>
    <w:rsid w:val="002C25F9"/>
    <w:rsid w:val="002D13D9"/>
    <w:rsid w:val="00351D89"/>
    <w:rsid w:val="0037128A"/>
    <w:rsid w:val="00375F6A"/>
    <w:rsid w:val="003C541C"/>
    <w:rsid w:val="00406C49"/>
    <w:rsid w:val="004B4DA8"/>
    <w:rsid w:val="004E5A84"/>
    <w:rsid w:val="004F0E4F"/>
    <w:rsid w:val="0051344C"/>
    <w:rsid w:val="005314C5"/>
    <w:rsid w:val="005405B4"/>
    <w:rsid w:val="00582008"/>
    <w:rsid w:val="00583D4D"/>
    <w:rsid w:val="00587003"/>
    <w:rsid w:val="005B4FCC"/>
    <w:rsid w:val="005D2C90"/>
    <w:rsid w:val="005E298C"/>
    <w:rsid w:val="0060690F"/>
    <w:rsid w:val="00613617"/>
    <w:rsid w:val="006268D1"/>
    <w:rsid w:val="00656B15"/>
    <w:rsid w:val="006D7EC5"/>
    <w:rsid w:val="006F62C6"/>
    <w:rsid w:val="00736230"/>
    <w:rsid w:val="00763832"/>
    <w:rsid w:val="007705E4"/>
    <w:rsid w:val="00781E6F"/>
    <w:rsid w:val="0079018D"/>
    <w:rsid w:val="007D4E23"/>
    <w:rsid w:val="00835BE8"/>
    <w:rsid w:val="00855ECD"/>
    <w:rsid w:val="00871099"/>
    <w:rsid w:val="00884A53"/>
    <w:rsid w:val="009755AF"/>
    <w:rsid w:val="009A772A"/>
    <w:rsid w:val="009D1FC0"/>
    <w:rsid w:val="009F5BC6"/>
    <w:rsid w:val="00A10044"/>
    <w:rsid w:val="00A85DEC"/>
    <w:rsid w:val="00AB301C"/>
    <w:rsid w:val="00AC53EC"/>
    <w:rsid w:val="00AE52EF"/>
    <w:rsid w:val="00AF2767"/>
    <w:rsid w:val="00B41043"/>
    <w:rsid w:val="00B76EB5"/>
    <w:rsid w:val="00BC122A"/>
    <w:rsid w:val="00BD3A75"/>
    <w:rsid w:val="00BE37B0"/>
    <w:rsid w:val="00BE38C5"/>
    <w:rsid w:val="00C17F3A"/>
    <w:rsid w:val="00C31A4B"/>
    <w:rsid w:val="00C65A97"/>
    <w:rsid w:val="00D03204"/>
    <w:rsid w:val="00D4538F"/>
    <w:rsid w:val="00D8159A"/>
    <w:rsid w:val="00DC148C"/>
    <w:rsid w:val="00DE4038"/>
    <w:rsid w:val="00E050F5"/>
    <w:rsid w:val="00E12E81"/>
    <w:rsid w:val="00E2600E"/>
    <w:rsid w:val="00E375A3"/>
    <w:rsid w:val="00E41452"/>
    <w:rsid w:val="00E66D2B"/>
    <w:rsid w:val="00EC698C"/>
    <w:rsid w:val="00F26568"/>
    <w:rsid w:val="00F560A9"/>
    <w:rsid w:val="00FA640D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5CB2-3506-4E42-AF30-D48158F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4</cp:revision>
  <cp:lastPrinted>2020-10-20T12:48:00Z</cp:lastPrinted>
  <dcterms:created xsi:type="dcterms:W3CDTF">2020-10-21T07:25:00Z</dcterms:created>
  <dcterms:modified xsi:type="dcterms:W3CDTF">2020-10-21T07:27:00Z</dcterms:modified>
</cp:coreProperties>
</file>